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84420" w14:textId="77777777" w:rsidR="006736E3" w:rsidRPr="00141EE6" w:rsidRDefault="006736E3" w:rsidP="006736E3">
      <w:pPr>
        <w:tabs>
          <w:tab w:val="right" w:pos="9540"/>
        </w:tabs>
        <w:spacing w:after="0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28A8DC8E" w:rsidR="006736E3" w:rsidRPr="00141EE6" w:rsidRDefault="006736E3" w:rsidP="006736E3">
      <w:pPr>
        <w:tabs>
          <w:tab w:val="right" w:pos="9540"/>
        </w:tabs>
        <w:rPr>
          <w:rFonts w:ascii="Book Antiqua" w:hAnsi="Book Antiqua" w:cs="Calibri"/>
          <w:b/>
          <w:bCs/>
          <w:szCs w:val="22"/>
        </w:rPr>
      </w:pPr>
      <w:r w:rsidRPr="00141EE6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8D3470" w:rsidRPr="008D3470">
        <w:rPr>
          <w:rFonts w:ascii="Book Antiqua" w:hAnsi="Book Antiqua"/>
          <w:b/>
          <w:bCs/>
          <w:szCs w:val="22"/>
        </w:rPr>
        <w:t>CC/NT/W-COND/DOM/A06/25/16437</w:t>
      </w:r>
      <w:r w:rsidRPr="00141EE6">
        <w:rPr>
          <w:rFonts w:ascii="Book Antiqua" w:hAnsi="Book Antiqua" w:cs="Calibri"/>
          <w:b/>
          <w:bCs/>
          <w:szCs w:val="22"/>
          <w:lang w:val="pt-BR"/>
        </w:rPr>
        <w:t>/</w:t>
      </w:r>
      <w:r w:rsidR="00606ADA">
        <w:rPr>
          <w:rFonts w:ascii="Book Antiqua" w:hAnsi="Book Antiqua" w:cs="Calibri"/>
          <w:b/>
          <w:bCs/>
          <w:szCs w:val="22"/>
          <w:lang w:val="pt-BR"/>
        </w:rPr>
        <w:t>Amend</w:t>
      </w:r>
      <w:r w:rsidR="00343992" w:rsidRPr="00141EE6">
        <w:rPr>
          <w:rFonts w:ascii="Book Antiqua" w:hAnsi="Book Antiqua" w:cs="Calibri"/>
          <w:b/>
          <w:bCs/>
          <w:szCs w:val="22"/>
          <w:lang w:val="pt-BR"/>
        </w:rPr>
        <w:t>-</w:t>
      </w:r>
      <w:r w:rsidR="0070356E">
        <w:rPr>
          <w:rFonts w:ascii="Book Antiqua" w:hAnsi="Book Antiqua" w:cs="Calibri"/>
          <w:b/>
          <w:bCs/>
          <w:szCs w:val="22"/>
          <w:lang w:val="pt-BR"/>
        </w:rPr>
        <w:t>V</w:t>
      </w:r>
      <w:r w:rsidR="00007C09">
        <w:rPr>
          <w:rFonts w:ascii="Book Antiqua" w:hAnsi="Book Antiqua" w:cs="Calibri"/>
          <w:b/>
          <w:bCs/>
          <w:szCs w:val="22"/>
          <w:lang w:val="pt-BR"/>
        </w:rPr>
        <w:t>I</w:t>
      </w:r>
      <w:r w:rsidR="008D33E5">
        <w:rPr>
          <w:rFonts w:ascii="Book Antiqua" w:hAnsi="Book Antiqua" w:cs="Calibri"/>
          <w:b/>
          <w:bCs/>
          <w:szCs w:val="22"/>
          <w:lang w:val="pt-BR"/>
        </w:rPr>
        <w:t>I</w:t>
      </w:r>
      <w:r w:rsidR="002927CB">
        <w:rPr>
          <w:rFonts w:ascii="Book Antiqua" w:hAnsi="Book Antiqua" w:cs="Calibri"/>
          <w:b/>
          <w:bCs/>
          <w:szCs w:val="22"/>
          <w:lang w:val="pt-BR"/>
        </w:rPr>
        <w:t>I</w:t>
      </w:r>
      <w:r w:rsidR="008D3470">
        <w:rPr>
          <w:rFonts w:ascii="Book Antiqua" w:hAnsi="Book Antiqua" w:cs="Calibri"/>
          <w:b/>
          <w:bCs/>
          <w:szCs w:val="22"/>
          <w:lang w:val="pt-BR"/>
        </w:rPr>
        <w:t xml:space="preserve">      </w:t>
      </w:r>
      <w:r w:rsidR="00373A7A">
        <w:rPr>
          <w:rFonts w:ascii="Book Antiqua" w:hAnsi="Book Antiqua" w:cs="Calibri"/>
          <w:b/>
          <w:bCs/>
          <w:szCs w:val="22"/>
          <w:lang w:val="pt-BR"/>
        </w:rPr>
        <w:t xml:space="preserve">    </w:t>
      </w:r>
      <w:r w:rsidR="008D3470">
        <w:rPr>
          <w:rFonts w:ascii="Book Antiqua" w:hAnsi="Book Antiqua" w:cs="Calibri"/>
          <w:b/>
          <w:bCs/>
          <w:szCs w:val="22"/>
          <w:lang w:val="pt-BR"/>
        </w:rPr>
        <w:t xml:space="preserve">  </w:t>
      </w:r>
      <w:r w:rsidRPr="00141EE6">
        <w:rPr>
          <w:rFonts w:ascii="Book Antiqua" w:hAnsi="Book Antiqua" w:cs="Calibri"/>
          <w:b/>
          <w:bCs/>
          <w:szCs w:val="22"/>
          <w:lang w:val="pt-BR"/>
        </w:rPr>
        <w:t xml:space="preserve">       </w:t>
      </w:r>
      <w:r w:rsidRPr="00141EE6">
        <w:rPr>
          <w:rFonts w:ascii="Book Antiqua" w:hAnsi="Book Antiqua" w:cs="Calibri"/>
          <w:b/>
          <w:bCs/>
          <w:szCs w:val="22"/>
        </w:rPr>
        <w:t xml:space="preserve">Date: </w:t>
      </w:r>
      <w:r w:rsidR="004D4B28">
        <w:rPr>
          <w:rFonts w:ascii="Book Antiqua" w:hAnsi="Book Antiqua" w:cs="Calibri"/>
          <w:b/>
          <w:bCs/>
          <w:szCs w:val="22"/>
        </w:rPr>
        <w:t>10</w:t>
      </w:r>
      <w:r w:rsidR="002927CB">
        <w:rPr>
          <w:rFonts w:ascii="Book Antiqua" w:hAnsi="Book Antiqua" w:cs="Calibri"/>
          <w:b/>
          <w:bCs/>
          <w:szCs w:val="22"/>
        </w:rPr>
        <w:t>/06</w:t>
      </w:r>
      <w:r w:rsidR="0070356E">
        <w:rPr>
          <w:rFonts w:ascii="Book Antiqua" w:hAnsi="Book Antiqua" w:cs="Calibri"/>
          <w:b/>
          <w:bCs/>
          <w:szCs w:val="22"/>
        </w:rPr>
        <w:t>/2026</w:t>
      </w:r>
      <w:r w:rsidRPr="00141EE6">
        <w:rPr>
          <w:rFonts w:ascii="Book Antiqua" w:hAnsi="Book Antiqua" w:cs="Calibri"/>
          <w:b/>
          <w:bCs/>
          <w:szCs w:val="22"/>
        </w:rPr>
        <w:t xml:space="preserve">  </w:t>
      </w:r>
    </w:p>
    <w:p w14:paraId="12AFB414" w14:textId="1BC70229" w:rsidR="006736E3" w:rsidRPr="00141EE6" w:rsidRDefault="006736E3" w:rsidP="0046404A">
      <w:pPr>
        <w:spacing w:line="240" w:lineRule="auto"/>
        <w:jc w:val="both"/>
        <w:rPr>
          <w:rFonts w:ascii="Book Antiqua" w:hAnsi="Book Antiqua" w:cs="Calibri"/>
          <w:b/>
          <w:bCs/>
          <w:szCs w:val="22"/>
        </w:rPr>
      </w:pPr>
      <w:r w:rsidRPr="00141EE6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141EE6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bidders through portal </w:t>
      </w:r>
      <w:hyperlink r:id="rId7" w:history="1">
        <w:r w:rsidR="00C63C2B" w:rsidRPr="00141EE6">
          <w:rPr>
            <w:rFonts w:ascii="Book Antiqua" w:hAnsi="Book Antiqua" w:cs="Calibri"/>
            <w:b/>
            <w:color w:val="000000"/>
            <w:highlight w:val="lightGray"/>
            <w:u w:val="single"/>
          </w:rPr>
          <w:t>https://etender.powergrid.in</w:t>
        </w:r>
      </w:hyperlink>
      <w:r w:rsidRPr="00141EE6">
        <w:rPr>
          <w:rFonts w:ascii="Book Antiqua" w:hAnsi="Book Antiqua" w:cs="Calibri"/>
          <w:b/>
          <w:color w:val="000000"/>
          <w:szCs w:val="22"/>
          <w:highlight w:val="lightGray"/>
        </w:rPr>
        <w:t>&gt;&gt;</w:t>
      </w:r>
    </w:p>
    <w:p w14:paraId="76602ED4" w14:textId="0548D7E9" w:rsidR="006736E3" w:rsidRPr="00141EE6" w:rsidRDefault="006736E3" w:rsidP="0046404A">
      <w:pPr>
        <w:spacing w:line="240" w:lineRule="auto"/>
        <w:ind w:left="990" w:hanging="990"/>
        <w:jc w:val="both"/>
        <w:rPr>
          <w:rFonts w:ascii="Book Antiqua" w:hAnsi="Book Antiqua" w:cs="Arial"/>
          <w:b/>
          <w:bCs/>
          <w:szCs w:val="22"/>
          <w:highlight w:val="yellow"/>
        </w:rPr>
      </w:pPr>
      <w:r w:rsidRPr="00141EE6">
        <w:rPr>
          <w:rFonts w:ascii="Book Antiqua" w:hAnsi="Book Antiqua" w:cs="Arial"/>
          <w:b/>
          <w:bCs/>
          <w:szCs w:val="22"/>
        </w:rPr>
        <w:t xml:space="preserve">Subject: </w:t>
      </w:r>
      <w:r w:rsidR="005861DD">
        <w:rPr>
          <w:rFonts w:ascii="Book Antiqua" w:hAnsi="Book Antiqua" w:cs="Arial"/>
          <w:b/>
          <w:bCs/>
          <w:szCs w:val="22"/>
        </w:rPr>
        <w:t xml:space="preserve"> </w:t>
      </w:r>
      <w:r w:rsidR="008D3470" w:rsidRPr="008D3470">
        <w:rPr>
          <w:rFonts w:ascii="Book Antiqua" w:hAnsi="Book Antiqua" w:cs="Arial"/>
          <w:b/>
          <w:bCs/>
          <w:szCs w:val="22"/>
        </w:rPr>
        <w:t>Reconductoring Package OH01 for (i) Reconductoring of ISTS portion of Balipara (POWERGRID) –Sonabil (POWERGRID) ckt-I 220 kV line; (ii) Reconductoring of ISTS portion of Balipara  (POWERGRID) – Sonabil (POWERGRID) ckt-II 220kV line; (iii) Reconductoring of Silchar (POWERGRID) - Srikona (AEGCL) 132 kV D/c line; (iv) Reconductoring of Ranganadi (NEEPCO) – Ziro (POWERGRID) 132 kV S/c line associated with North Eastern Region Expansion Scheme-XXX (NERES-XXX)</w:t>
      </w:r>
      <w:r w:rsidR="00F82960" w:rsidRPr="00F82960">
        <w:rPr>
          <w:rFonts w:ascii="Book Antiqua" w:hAnsi="Book Antiqua" w:cs="Arial"/>
          <w:b/>
          <w:bCs/>
          <w:szCs w:val="22"/>
        </w:rPr>
        <w:t xml:space="preserve">; Specification No.: </w:t>
      </w:r>
      <w:r w:rsidR="008D3470" w:rsidRPr="008D3470">
        <w:rPr>
          <w:rFonts w:ascii="Book Antiqua" w:hAnsi="Book Antiqua" w:cs="Arial"/>
          <w:b/>
          <w:bCs/>
          <w:szCs w:val="22"/>
        </w:rPr>
        <w:t xml:space="preserve">CC/NT/W-COND/DOM/A06/25/16437                      </w:t>
      </w:r>
    </w:p>
    <w:p w14:paraId="623C85AE" w14:textId="2332AD89" w:rsidR="006736E3" w:rsidRPr="00141EE6" w:rsidRDefault="006736E3" w:rsidP="006736E3">
      <w:pPr>
        <w:numPr>
          <w:ilvl w:val="0"/>
          <w:numId w:val="7"/>
        </w:numPr>
        <w:pBdr>
          <w:bottom w:val="single" w:sz="4" w:space="1" w:color="auto"/>
        </w:pBdr>
        <w:spacing w:after="0" w:line="240" w:lineRule="auto"/>
        <w:ind w:right="-43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141EE6">
        <w:rPr>
          <w:rFonts w:ascii="Book Antiqua" w:hAnsi="Book Antiqua" w:cs="Calibri"/>
          <w:b/>
          <w:bCs/>
          <w:i/>
          <w:iCs/>
          <w:szCs w:val="22"/>
        </w:rPr>
        <w:t xml:space="preserve">Regarding </w:t>
      </w:r>
      <w:r w:rsidR="00606ADA">
        <w:rPr>
          <w:rFonts w:ascii="Book Antiqua" w:hAnsi="Book Antiqua" w:cs="Calibri"/>
          <w:b/>
          <w:bCs/>
          <w:i/>
          <w:iCs/>
          <w:szCs w:val="22"/>
        </w:rPr>
        <w:t>Amendment</w:t>
      </w:r>
      <w:r w:rsidRPr="00141EE6">
        <w:rPr>
          <w:rFonts w:ascii="Book Antiqua" w:hAnsi="Book Antiqua" w:cs="Calibri"/>
          <w:b/>
          <w:bCs/>
          <w:i/>
          <w:iCs/>
          <w:szCs w:val="22"/>
        </w:rPr>
        <w:t xml:space="preserve"> No-</w:t>
      </w:r>
      <w:r w:rsidR="0070356E">
        <w:rPr>
          <w:rFonts w:ascii="Book Antiqua" w:hAnsi="Book Antiqua" w:cs="Calibri"/>
          <w:b/>
          <w:bCs/>
          <w:i/>
          <w:iCs/>
          <w:szCs w:val="22"/>
        </w:rPr>
        <w:t>V</w:t>
      </w:r>
      <w:r w:rsidR="002927CB">
        <w:rPr>
          <w:rFonts w:ascii="Book Antiqua" w:hAnsi="Book Antiqua" w:cs="Calibri"/>
          <w:b/>
          <w:bCs/>
          <w:i/>
          <w:iCs/>
          <w:szCs w:val="22"/>
        </w:rPr>
        <w:t>II</w:t>
      </w:r>
      <w:r w:rsidR="00007C09">
        <w:rPr>
          <w:rFonts w:ascii="Book Antiqua" w:hAnsi="Book Antiqua" w:cs="Calibri"/>
          <w:b/>
          <w:bCs/>
          <w:i/>
          <w:iCs/>
          <w:szCs w:val="22"/>
        </w:rPr>
        <w:t>I</w:t>
      </w:r>
      <w:r w:rsidRPr="00141EE6">
        <w:rPr>
          <w:rFonts w:ascii="Book Antiqua" w:hAnsi="Book Antiqua" w:cs="Calibri"/>
          <w:b/>
          <w:bCs/>
          <w:i/>
          <w:iCs/>
          <w:szCs w:val="22"/>
        </w:rPr>
        <w:t xml:space="preserve"> to the Bidding Documents  </w:t>
      </w:r>
    </w:p>
    <w:p w14:paraId="46E14744" w14:textId="77777777" w:rsidR="006736E3" w:rsidRPr="00141EE6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</w:p>
    <w:p w14:paraId="4B77DA7D" w14:textId="77777777" w:rsidR="006736E3" w:rsidRPr="00141EE6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141EE6" w:rsidRDefault="006736E3" w:rsidP="006736E3">
      <w:pPr>
        <w:spacing w:after="0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7AE838D8" w:rsidR="006736E3" w:rsidRPr="00141EE6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 xml:space="preserve">This has reference to the bidding documents for the subject Package which was uploaded on the portal </w:t>
      </w:r>
      <w:hyperlink r:id="rId8" w:history="1">
        <w:r w:rsidR="00C63C2B" w:rsidRPr="00141EE6">
          <w:rPr>
            <w:rStyle w:val="Hyperlink"/>
            <w:rFonts w:ascii="Book Antiqua" w:hAnsi="Book Antiqua" w:cs="Arial"/>
            <w:szCs w:val="22"/>
          </w:rPr>
          <w:t>https://etender.powergrid.in</w:t>
        </w:r>
      </w:hyperlink>
    </w:p>
    <w:p w14:paraId="4D96ACB2" w14:textId="77777777" w:rsidR="006736E3" w:rsidRPr="00141EE6" w:rsidRDefault="006736E3" w:rsidP="006736E3">
      <w:pPr>
        <w:spacing w:after="0"/>
        <w:jc w:val="both"/>
        <w:rPr>
          <w:rFonts w:ascii="Book Antiqua" w:hAnsi="Book Antiqua" w:cs="Calibri"/>
          <w:szCs w:val="22"/>
        </w:rPr>
      </w:pPr>
    </w:p>
    <w:p w14:paraId="286C1889" w14:textId="4AA32E11" w:rsidR="006736E3" w:rsidRPr="00141EE6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 xml:space="preserve">Please find enclosed herewith </w:t>
      </w:r>
      <w:r w:rsidR="00606ADA">
        <w:rPr>
          <w:rFonts w:ascii="Book Antiqua" w:hAnsi="Book Antiqua" w:cs="Calibri"/>
          <w:b/>
          <w:bCs/>
          <w:szCs w:val="22"/>
        </w:rPr>
        <w:t>Amendment</w:t>
      </w:r>
      <w:r w:rsidR="00F944B8" w:rsidRPr="00F944B8">
        <w:rPr>
          <w:rFonts w:ascii="Book Antiqua" w:hAnsi="Book Antiqua" w:cs="Calibri"/>
          <w:b/>
          <w:bCs/>
          <w:szCs w:val="22"/>
        </w:rPr>
        <w:t xml:space="preserve"> No-</w:t>
      </w:r>
      <w:r w:rsidR="0070356E">
        <w:rPr>
          <w:rFonts w:ascii="Book Antiqua" w:hAnsi="Book Antiqua" w:cs="Calibri"/>
          <w:b/>
          <w:bCs/>
          <w:szCs w:val="22"/>
        </w:rPr>
        <w:t>V</w:t>
      </w:r>
      <w:r w:rsidR="00007C09">
        <w:rPr>
          <w:rFonts w:ascii="Book Antiqua" w:hAnsi="Book Antiqua" w:cs="Calibri"/>
          <w:b/>
          <w:bCs/>
          <w:szCs w:val="22"/>
        </w:rPr>
        <w:t>I</w:t>
      </w:r>
      <w:r w:rsidR="00980A1F">
        <w:rPr>
          <w:rFonts w:ascii="Book Antiqua" w:hAnsi="Book Antiqua" w:cs="Calibri"/>
          <w:b/>
          <w:bCs/>
          <w:szCs w:val="22"/>
        </w:rPr>
        <w:t>II</w:t>
      </w:r>
      <w:r w:rsidR="00F944B8" w:rsidRPr="00F944B8">
        <w:rPr>
          <w:rFonts w:ascii="Book Antiqua" w:hAnsi="Book Antiqua" w:cs="Calibri"/>
          <w:b/>
          <w:bCs/>
          <w:szCs w:val="22"/>
        </w:rPr>
        <w:t xml:space="preserve"> </w:t>
      </w:r>
      <w:r w:rsidRPr="00141EE6">
        <w:rPr>
          <w:rFonts w:ascii="Book Antiqua" w:hAnsi="Book Antiqua" w:cs="Calibri"/>
          <w:szCs w:val="22"/>
        </w:rPr>
        <w:t xml:space="preserve">to the Bidding Documents. The </w:t>
      </w:r>
      <w:r w:rsidR="00606ADA">
        <w:rPr>
          <w:rFonts w:ascii="Book Antiqua" w:hAnsi="Book Antiqua" w:cs="Calibri"/>
          <w:b/>
          <w:bCs/>
          <w:szCs w:val="22"/>
        </w:rPr>
        <w:t>Amendment</w:t>
      </w:r>
      <w:r w:rsidR="00F944B8" w:rsidRPr="00F944B8">
        <w:rPr>
          <w:rFonts w:ascii="Book Antiqua" w:hAnsi="Book Antiqua" w:cs="Calibri"/>
          <w:b/>
          <w:bCs/>
          <w:szCs w:val="22"/>
        </w:rPr>
        <w:t xml:space="preserve"> No-</w:t>
      </w:r>
      <w:r w:rsidR="006D10D5">
        <w:rPr>
          <w:rFonts w:ascii="Book Antiqua" w:hAnsi="Book Antiqua" w:cs="Calibri"/>
          <w:b/>
          <w:bCs/>
          <w:szCs w:val="22"/>
        </w:rPr>
        <w:t>V</w:t>
      </w:r>
      <w:r w:rsidR="00980A1F">
        <w:rPr>
          <w:rFonts w:ascii="Book Antiqua" w:hAnsi="Book Antiqua" w:cs="Calibri"/>
          <w:b/>
          <w:bCs/>
          <w:szCs w:val="22"/>
        </w:rPr>
        <w:t>II</w:t>
      </w:r>
      <w:r w:rsidR="00007C09">
        <w:rPr>
          <w:rFonts w:ascii="Book Antiqua" w:hAnsi="Book Antiqua" w:cs="Calibri"/>
          <w:b/>
          <w:bCs/>
          <w:szCs w:val="22"/>
        </w:rPr>
        <w:t>I</w:t>
      </w:r>
      <w:r w:rsidR="00F944B8" w:rsidRPr="00F944B8">
        <w:rPr>
          <w:rFonts w:ascii="Book Antiqua" w:hAnsi="Book Antiqua" w:cs="Calibri"/>
          <w:b/>
          <w:bCs/>
          <w:szCs w:val="22"/>
        </w:rPr>
        <w:t xml:space="preserve"> </w:t>
      </w:r>
      <w:r w:rsidRPr="00141EE6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55F5FA83" w14:textId="77777777" w:rsidR="006736E3" w:rsidRPr="00141EE6" w:rsidRDefault="006736E3" w:rsidP="006736E3">
      <w:pPr>
        <w:spacing w:after="0"/>
        <w:ind w:left="720"/>
        <w:jc w:val="both"/>
        <w:rPr>
          <w:rFonts w:ascii="Book Antiqua" w:hAnsi="Book Antiqua" w:cs="Calibri"/>
          <w:szCs w:val="22"/>
        </w:rPr>
      </w:pPr>
    </w:p>
    <w:p w14:paraId="58985D03" w14:textId="1CD34328" w:rsidR="006736E3" w:rsidRPr="00141EE6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 xml:space="preserve">Save and Except for the changes brought-out in the above mentioned </w:t>
      </w:r>
      <w:r w:rsidR="00606ADA">
        <w:rPr>
          <w:rFonts w:ascii="Book Antiqua" w:hAnsi="Book Antiqua" w:cs="Calibri"/>
          <w:b/>
          <w:bCs/>
          <w:szCs w:val="22"/>
        </w:rPr>
        <w:t>Amendment</w:t>
      </w:r>
      <w:r w:rsidR="00F944B8" w:rsidRPr="00F944B8">
        <w:rPr>
          <w:rFonts w:ascii="Book Antiqua" w:hAnsi="Book Antiqua" w:cs="Calibri"/>
          <w:b/>
          <w:bCs/>
          <w:szCs w:val="22"/>
        </w:rPr>
        <w:t xml:space="preserve"> No-</w:t>
      </w:r>
      <w:r w:rsidR="006D10D5">
        <w:rPr>
          <w:rFonts w:ascii="Book Antiqua" w:hAnsi="Book Antiqua" w:cs="Calibri"/>
          <w:b/>
          <w:bCs/>
          <w:szCs w:val="22"/>
        </w:rPr>
        <w:t>V</w:t>
      </w:r>
      <w:r w:rsidR="00007C09">
        <w:rPr>
          <w:rFonts w:ascii="Book Antiqua" w:hAnsi="Book Antiqua" w:cs="Calibri"/>
          <w:b/>
          <w:bCs/>
          <w:szCs w:val="22"/>
        </w:rPr>
        <w:t>I</w:t>
      </w:r>
      <w:r w:rsidR="00980A1F">
        <w:rPr>
          <w:rFonts w:ascii="Book Antiqua" w:hAnsi="Book Antiqua" w:cs="Calibri"/>
          <w:b/>
          <w:bCs/>
          <w:szCs w:val="22"/>
        </w:rPr>
        <w:t>II</w:t>
      </w:r>
      <w:r w:rsidR="00F944B8" w:rsidRPr="00F944B8">
        <w:rPr>
          <w:rFonts w:ascii="Book Antiqua" w:hAnsi="Book Antiqua" w:cs="Calibri"/>
          <w:b/>
          <w:bCs/>
          <w:szCs w:val="22"/>
        </w:rPr>
        <w:t xml:space="preserve"> </w:t>
      </w:r>
      <w:r w:rsidRPr="00141EE6">
        <w:rPr>
          <w:rFonts w:ascii="Book Antiqua" w:hAnsi="Book Antiqua" w:cs="Calibri"/>
          <w:szCs w:val="22"/>
        </w:rPr>
        <w:t>all other terms and conditions of the bidding documents, shall remain unaltered.</w:t>
      </w:r>
    </w:p>
    <w:p w14:paraId="68352BBB" w14:textId="77777777" w:rsidR="006736E3" w:rsidRPr="00141EE6" w:rsidRDefault="006736E3" w:rsidP="006736E3">
      <w:pPr>
        <w:spacing w:after="0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141EE6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141EE6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141EE6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158F10CF" w14:textId="7AC1F5C0" w:rsidR="006736E3" w:rsidRPr="00141EE6" w:rsidRDefault="00CB2A9E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pict w14:anchorId="6423D0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38.2pt;height:19.5pt">
            <v:imagedata r:id="rId9" o:title=""/>
            <o:lock v:ext="edit" ungrouping="t" rotation="t" cropping="t" verticies="t" text="t" grouping="t"/>
            <o:signatureline v:ext="edit" id="{28EDD1FC-9F3B-4995-9E46-D610B8455EA6}" provid="{00000000-0000-0000-0000-000000000000}" o:suggestedsigner="V silpa" o:suggestedsigner2="Chief Manager" issignatureline="t"/>
          </v:shape>
        </w:pict>
      </w:r>
    </w:p>
    <w:p w14:paraId="749E181D" w14:textId="77777777" w:rsidR="006736E3" w:rsidRPr="00141EE6" w:rsidRDefault="006736E3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 w:rsidRPr="00141EE6">
        <w:rPr>
          <w:rFonts w:ascii="Book Antiqua" w:hAnsi="Book Antiqua" w:cs="Calibri"/>
          <w:b/>
          <w:bCs/>
          <w:szCs w:val="22"/>
        </w:rPr>
        <w:t>Vakati Silpa</w:t>
      </w:r>
    </w:p>
    <w:p w14:paraId="700FF96F" w14:textId="6C7A5C8E" w:rsidR="006736E3" w:rsidRPr="00141EE6" w:rsidRDefault="00F1311E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>
        <w:rPr>
          <w:rFonts w:ascii="Book Antiqua" w:hAnsi="Book Antiqua" w:cs="Calibri"/>
          <w:b/>
          <w:bCs/>
          <w:szCs w:val="22"/>
        </w:rPr>
        <w:t xml:space="preserve">Chief </w:t>
      </w:r>
      <w:r w:rsidR="006736E3" w:rsidRPr="00141EE6">
        <w:rPr>
          <w:rFonts w:ascii="Book Antiqua" w:hAnsi="Book Antiqua" w:cs="Calibri"/>
          <w:b/>
          <w:bCs/>
          <w:szCs w:val="22"/>
        </w:rPr>
        <w:t>Manager</w:t>
      </w:r>
      <w:r w:rsidR="00CF537A" w:rsidRPr="00141EE6">
        <w:rPr>
          <w:rFonts w:ascii="Book Antiqua" w:hAnsi="Book Antiqua" w:cs="Calibri"/>
          <w:b/>
          <w:bCs/>
          <w:szCs w:val="22"/>
        </w:rPr>
        <w:t xml:space="preserve"> </w:t>
      </w:r>
      <w:r w:rsidR="006736E3" w:rsidRPr="00141EE6">
        <w:rPr>
          <w:rFonts w:ascii="Book Antiqua" w:hAnsi="Book Antiqua" w:cs="Calibri"/>
          <w:b/>
          <w:bCs/>
          <w:szCs w:val="22"/>
        </w:rPr>
        <w:t>(CS)</w:t>
      </w:r>
    </w:p>
    <w:p w14:paraId="2DB9C687" w14:textId="449B955D" w:rsidR="00097364" w:rsidRPr="00141EE6" w:rsidRDefault="00097364" w:rsidP="00F64E7A">
      <w:pPr>
        <w:pStyle w:val="NoSpacing"/>
        <w:ind w:left="2880"/>
        <w:jc w:val="right"/>
        <w:rPr>
          <w:rFonts w:ascii="Book Antiqua" w:hAnsi="Book Antiqua" w:cs="Courier New"/>
          <w:b/>
          <w:lang w:val="en-GB"/>
        </w:rPr>
      </w:pPr>
      <w:r w:rsidRPr="00141EE6">
        <w:rPr>
          <w:rFonts w:ascii="Book Antiqua" w:hAnsi="Book Antiqua"/>
        </w:rPr>
        <w:t xml:space="preserve">                                                                                                 </w:t>
      </w:r>
    </w:p>
    <w:sectPr w:rsidR="00097364" w:rsidRPr="00141EE6" w:rsidSect="003A7AF5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5626F" w14:textId="77777777" w:rsidR="00CB2A9E" w:rsidRDefault="00CB2A9E" w:rsidP="00B16323">
      <w:pPr>
        <w:spacing w:after="0" w:line="240" w:lineRule="auto"/>
      </w:pPr>
      <w:r>
        <w:separator/>
      </w:r>
    </w:p>
  </w:endnote>
  <w:endnote w:type="continuationSeparator" w:id="0">
    <w:p w14:paraId="56B17836" w14:textId="77777777" w:rsidR="00CB2A9E" w:rsidRDefault="00CB2A9E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42F5A80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D6B84A4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  <w:lang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9E7D4E0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“Saudamini”,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Katwaria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F98A7" w14:textId="77777777" w:rsidR="00CB2A9E" w:rsidRDefault="00CB2A9E" w:rsidP="00B16323">
      <w:pPr>
        <w:spacing w:after="0" w:line="240" w:lineRule="auto"/>
      </w:pPr>
      <w:r>
        <w:separator/>
      </w:r>
    </w:p>
  </w:footnote>
  <w:footnote w:type="continuationSeparator" w:id="0">
    <w:p w14:paraId="3A9C05E1" w14:textId="77777777" w:rsidR="00CB2A9E" w:rsidRDefault="00CB2A9E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D6654" w14:textId="29FDDA58" w:rsidR="00786A01" w:rsidRDefault="00786A0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70528" behindDoc="0" locked="0" layoutInCell="1" allowOverlap="1" wp14:anchorId="0AAE20B0" wp14:editId="786CD68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925583952" name="Text Box 7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01B53F" w14:textId="5C92E01E" w:rsidR="00786A01" w:rsidRPr="00786A01" w:rsidRDefault="00786A01" w:rsidP="00786A0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786A0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AE20B0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alt="DATA CLASSIFICATION : RESTRICTED" style="position:absolute;margin-left:0;margin-top:0;width:176.15pt;height:31.85pt;z-index:25167052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" filled="f" stroked="f">
              <v:textbox style="mso-fit-shape-to-text:t" inset="0,15pt,0,0">
                <w:txbxContent>
                  <w:p w14:paraId="0001B53F" w14:textId="5C92E01E" w:rsidR="00786A01" w:rsidRPr="00786A01" w:rsidRDefault="00786A01" w:rsidP="00786A0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786A0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6779231E" w:rsidR="00AC7F57" w:rsidRDefault="00786A01">
          <w:pPr>
            <w:pStyle w:val="Header"/>
          </w:pPr>
          <w:r>
            <w:rPr>
              <w:noProof/>
              <w:lang w:bidi="ar-SA"/>
            </w:rPr>
            <mc:AlternateContent>
              <mc:Choice Requires="wps">
                <w:drawing>
                  <wp:anchor distT="0" distB="0" distL="0" distR="0" simplePos="0" relativeHeight="251671552" behindDoc="0" locked="0" layoutInCell="1" allowOverlap="1" wp14:anchorId="2D452732" wp14:editId="6ABEDDF7">
                    <wp:simplePos x="981075" y="285750"/>
                    <wp:positionH relativeFrom="page">
                      <wp:align>center</wp:align>
                    </wp:positionH>
                    <wp:positionV relativeFrom="page">
                      <wp:align>top</wp:align>
                    </wp:positionV>
                    <wp:extent cx="2237105" cy="404495"/>
                    <wp:effectExtent l="0" t="0" r="10795" b="14605"/>
                    <wp:wrapNone/>
                    <wp:docPr id="1300660679" name="Text Box 8" descr="DATA CLASSIFICATION : RESTRICTED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237105" cy="4044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8583E31" w14:textId="7C56B3BD" w:rsidR="00786A01" w:rsidRPr="00786A01" w:rsidRDefault="00786A01" w:rsidP="00786A01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FF0000"/>
                                    <w:sz w:val="24"/>
                                    <w:szCs w:val="24"/>
                                  </w:rPr>
                                </w:pPr>
                                <w:r w:rsidRPr="00786A01">
                                  <w:rPr>
                                    <w:rFonts w:ascii="Calibri" w:eastAsia="Calibri" w:hAnsi="Calibri" w:cs="Calibri"/>
                                    <w:noProof/>
                                    <w:color w:val="FF0000"/>
                                    <w:sz w:val="24"/>
                                    <w:szCs w:val="24"/>
                                  </w:rPr>
                                  <w:t>DATA CLASSIFICATION : RESTRICTED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2D452732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7" type="#_x0000_t202" alt="DATA CLASSIFICATION : RESTRICTED" style="position:absolute;margin-left:0;margin-top:0;width:176.15pt;height:31.85pt;z-index:25167155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" filled="f" stroked="f">
                    <v:textbox style="mso-fit-shape-to-text:t" inset="0,15pt,0,0">
                      <w:txbxContent>
                        <w:p w14:paraId="48583E31" w14:textId="7C56B3BD" w:rsidR="00786A01" w:rsidRPr="00786A01" w:rsidRDefault="00786A01" w:rsidP="00786A0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786A0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AC7F57">
            <w:rPr>
              <w:noProof/>
              <w:lang w:bidi="ar-SA"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442B85C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E13A1C6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5F8AB" w14:textId="042358E0" w:rsidR="00786A01" w:rsidRDefault="00786A0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9504" behindDoc="0" locked="0" layoutInCell="1" allowOverlap="1" wp14:anchorId="5B154757" wp14:editId="48A0DB1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091990674" name="Text Box 6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8B983E" w14:textId="205C7A56" w:rsidR="00786A01" w:rsidRPr="00786A01" w:rsidRDefault="00786A01" w:rsidP="00786A0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786A0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15475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DATA CLASSIFICATION : RESTRICTED" style="position:absolute;margin-left:0;margin-top:0;width:176.15pt;height:31.85pt;z-index:25166950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" filled="f" stroked="f">
              <v:textbox style="mso-fit-shape-to-text:t" inset="0,15pt,0,0">
                <w:txbxContent>
                  <w:p w14:paraId="628B983E" w14:textId="205C7A56" w:rsidR="00786A01" w:rsidRPr="00786A01" w:rsidRDefault="00786A01" w:rsidP="00786A0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786A0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8977430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4264159">
    <w:abstractNumId w:val="4"/>
  </w:num>
  <w:num w:numId="3" w16cid:durableId="1890605823">
    <w:abstractNumId w:val="2"/>
  </w:num>
  <w:num w:numId="4" w16cid:durableId="161285207">
    <w:abstractNumId w:val="0"/>
  </w:num>
  <w:num w:numId="5" w16cid:durableId="914361785">
    <w:abstractNumId w:val="6"/>
  </w:num>
  <w:num w:numId="6" w16cid:durableId="525486045">
    <w:abstractNumId w:val="1"/>
  </w:num>
  <w:num w:numId="7" w16cid:durableId="18716073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07C09"/>
    <w:rsid w:val="0001440D"/>
    <w:rsid w:val="00016582"/>
    <w:rsid w:val="000224A7"/>
    <w:rsid w:val="00022A4D"/>
    <w:rsid w:val="00034710"/>
    <w:rsid w:val="00067A40"/>
    <w:rsid w:val="00071834"/>
    <w:rsid w:val="00097364"/>
    <w:rsid w:val="000B4EFD"/>
    <w:rsid w:val="000B5ADF"/>
    <w:rsid w:val="000D0C22"/>
    <w:rsid w:val="001330EA"/>
    <w:rsid w:val="00141EE6"/>
    <w:rsid w:val="0017099E"/>
    <w:rsid w:val="00170F88"/>
    <w:rsid w:val="001B75BA"/>
    <w:rsid w:val="001C4C03"/>
    <w:rsid w:val="0021561F"/>
    <w:rsid w:val="0022230D"/>
    <w:rsid w:val="002256B4"/>
    <w:rsid w:val="002407BB"/>
    <w:rsid w:val="0025439D"/>
    <w:rsid w:val="00254AE7"/>
    <w:rsid w:val="0027419A"/>
    <w:rsid w:val="00275733"/>
    <w:rsid w:val="00282230"/>
    <w:rsid w:val="0028397E"/>
    <w:rsid w:val="002927CB"/>
    <w:rsid w:val="002D4C24"/>
    <w:rsid w:val="0030628A"/>
    <w:rsid w:val="00311F4E"/>
    <w:rsid w:val="003158E6"/>
    <w:rsid w:val="003174F4"/>
    <w:rsid w:val="003329DC"/>
    <w:rsid w:val="00333B1F"/>
    <w:rsid w:val="00335E65"/>
    <w:rsid w:val="00343992"/>
    <w:rsid w:val="003455B3"/>
    <w:rsid w:val="00373A7A"/>
    <w:rsid w:val="003931CA"/>
    <w:rsid w:val="003A4E00"/>
    <w:rsid w:val="003A704E"/>
    <w:rsid w:val="003A7AF5"/>
    <w:rsid w:val="003B7E22"/>
    <w:rsid w:val="003D2678"/>
    <w:rsid w:val="004061BD"/>
    <w:rsid w:val="0046404A"/>
    <w:rsid w:val="004652B9"/>
    <w:rsid w:val="0047030D"/>
    <w:rsid w:val="004879CE"/>
    <w:rsid w:val="004B7FBF"/>
    <w:rsid w:val="004D33E2"/>
    <w:rsid w:val="004D36D2"/>
    <w:rsid w:val="004D4B28"/>
    <w:rsid w:val="00523EDE"/>
    <w:rsid w:val="00525678"/>
    <w:rsid w:val="00534D60"/>
    <w:rsid w:val="00571CD9"/>
    <w:rsid w:val="00575989"/>
    <w:rsid w:val="00576327"/>
    <w:rsid w:val="005861DD"/>
    <w:rsid w:val="00590E52"/>
    <w:rsid w:val="005A6380"/>
    <w:rsid w:val="00606ADA"/>
    <w:rsid w:val="0061342F"/>
    <w:rsid w:val="00632BB2"/>
    <w:rsid w:val="00647619"/>
    <w:rsid w:val="006736E3"/>
    <w:rsid w:val="0068387F"/>
    <w:rsid w:val="00687D3A"/>
    <w:rsid w:val="006918DF"/>
    <w:rsid w:val="00693AD9"/>
    <w:rsid w:val="006D10D5"/>
    <w:rsid w:val="006D15B4"/>
    <w:rsid w:val="006D2516"/>
    <w:rsid w:val="006D4B30"/>
    <w:rsid w:val="00701A89"/>
    <w:rsid w:val="0070356E"/>
    <w:rsid w:val="0071667C"/>
    <w:rsid w:val="0072439D"/>
    <w:rsid w:val="007255AC"/>
    <w:rsid w:val="007305DC"/>
    <w:rsid w:val="007424E8"/>
    <w:rsid w:val="00743559"/>
    <w:rsid w:val="0076575E"/>
    <w:rsid w:val="00777151"/>
    <w:rsid w:val="00786A01"/>
    <w:rsid w:val="007A0A7A"/>
    <w:rsid w:val="007E2AD7"/>
    <w:rsid w:val="00814B72"/>
    <w:rsid w:val="00841534"/>
    <w:rsid w:val="00851B76"/>
    <w:rsid w:val="008531C3"/>
    <w:rsid w:val="008875AB"/>
    <w:rsid w:val="008B6AAA"/>
    <w:rsid w:val="008D2519"/>
    <w:rsid w:val="008D33E5"/>
    <w:rsid w:val="008D3470"/>
    <w:rsid w:val="008D54C2"/>
    <w:rsid w:val="008D70E1"/>
    <w:rsid w:val="008E6925"/>
    <w:rsid w:val="008F106C"/>
    <w:rsid w:val="00926E51"/>
    <w:rsid w:val="00937450"/>
    <w:rsid w:val="009575C3"/>
    <w:rsid w:val="009617AA"/>
    <w:rsid w:val="0098098F"/>
    <w:rsid w:val="00980A1F"/>
    <w:rsid w:val="00986CE2"/>
    <w:rsid w:val="0098787A"/>
    <w:rsid w:val="009924EA"/>
    <w:rsid w:val="00997015"/>
    <w:rsid w:val="009B3DF2"/>
    <w:rsid w:val="00A125D3"/>
    <w:rsid w:val="00A138CD"/>
    <w:rsid w:val="00A4188A"/>
    <w:rsid w:val="00A421AB"/>
    <w:rsid w:val="00A46CED"/>
    <w:rsid w:val="00A7221E"/>
    <w:rsid w:val="00A91877"/>
    <w:rsid w:val="00AB419A"/>
    <w:rsid w:val="00AB49DC"/>
    <w:rsid w:val="00AC1843"/>
    <w:rsid w:val="00AC26A7"/>
    <w:rsid w:val="00AC7C7F"/>
    <w:rsid w:val="00AC7F57"/>
    <w:rsid w:val="00AD10DC"/>
    <w:rsid w:val="00B16323"/>
    <w:rsid w:val="00B176E0"/>
    <w:rsid w:val="00B24B28"/>
    <w:rsid w:val="00B66D41"/>
    <w:rsid w:val="00B74822"/>
    <w:rsid w:val="00B76409"/>
    <w:rsid w:val="00B817B2"/>
    <w:rsid w:val="00B82996"/>
    <w:rsid w:val="00B95503"/>
    <w:rsid w:val="00BA3448"/>
    <w:rsid w:val="00C12791"/>
    <w:rsid w:val="00C46E1D"/>
    <w:rsid w:val="00C63C2B"/>
    <w:rsid w:val="00CB0105"/>
    <w:rsid w:val="00CB2A9E"/>
    <w:rsid w:val="00CB5544"/>
    <w:rsid w:val="00CD654D"/>
    <w:rsid w:val="00CE4561"/>
    <w:rsid w:val="00CF537A"/>
    <w:rsid w:val="00CF5402"/>
    <w:rsid w:val="00D175C7"/>
    <w:rsid w:val="00D37C59"/>
    <w:rsid w:val="00D82E3F"/>
    <w:rsid w:val="00DE420C"/>
    <w:rsid w:val="00DF53D6"/>
    <w:rsid w:val="00E01BCC"/>
    <w:rsid w:val="00E3760D"/>
    <w:rsid w:val="00E47D75"/>
    <w:rsid w:val="00E50406"/>
    <w:rsid w:val="00E9377C"/>
    <w:rsid w:val="00EA3647"/>
    <w:rsid w:val="00EE0152"/>
    <w:rsid w:val="00EF5405"/>
    <w:rsid w:val="00EF6AA2"/>
    <w:rsid w:val="00F1311E"/>
    <w:rsid w:val="00F40ACF"/>
    <w:rsid w:val="00F64E7A"/>
    <w:rsid w:val="00F71208"/>
    <w:rsid w:val="00F82960"/>
    <w:rsid w:val="00F91189"/>
    <w:rsid w:val="00F940C8"/>
    <w:rsid w:val="00F944B8"/>
    <w:rsid w:val="00FB0849"/>
    <w:rsid w:val="00FB2544"/>
    <w:rsid w:val="00FE26C3"/>
    <w:rsid w:val="00FE3EFE"/>
    <w:rsid w:val="00FE5766"/>
    <w:rsid w:val="00FF2D69"/>
    <w:rsid w:val="00FF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uiPriority w:val="99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56</cp:revision>
  <cp:lastPrinted>2026-03-12T12:31:00Z</cp:lastPrinted>
  <dcterms:created xsi:type="dcterms:W3CDTF">2020-03-30T14:37:00Z</dcterms:created>
  <dcterms:modified xsi:type="dcterms:W3CDTF">2026-06-10T07:06:00Z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41167492,72c61450,4d8681c7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2025-07-09T11:31:04Z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c8dc3e75-92dd-46ab-a36d-3417bc68f756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